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F80123" w14:textId="253D2516" w:rsidR="00C41E22" w:rsidRDefault="00BD61B7" w:rsidP="007156B8">
      <w:pPr>
        <w:pStyle w:val="Title"/>
        <w:rPr>
          <w:lang w:val="en-GB"/>
        </w:rPr>
      </w:pPr>
      <w:r>
        <w:rPr>
          <w:lang w:val="en-GB"/>
        </w:rPr>
        <w:t>Test checklist</w:t>
      </w:r>
    </w:p>
    <w:p w14:paraId="01A26C4A" w14:textId="5610D2DB" w:rsidR="00AC3BE8" w:rsidRDefault="001A5259" w:rsidP="00A17B6C">
      <w:pPr>
        <w:pStyle w:val="Heading1"/>
      </w:pPr>
      <w:r>
        <w:t>purpose</w:t>
      </w:r>
    </w:p>
    <w:p w14:paraId="473970DA" w14:textId="138FB776" w:rsidR="00F7163B" w:rsidRPr="00895FA2" w:rsidRDefault="00BD61B7" w:rsidP="00483C06">
      <w:r>
        <w:t xml:space="preserve">This document provides a checklist </w:t>
      </w:r>
      <w:r w:rsidR="001358E6">
        <w:t>for test user</w:t>
      </w:r>
      <w:r w:rsidR="00127919">
        <w:t>s</w:t>
      </w:r>
      <w:r w:rsidR="001A5259">
        <w:t xml:space="preserve"> of the Registry. The </w:t>
      </w:r>
      <w:r w:rsidR="001358E6">
        <w:t>users</w:t>
      </w:r>
      <w:r w:rsidR="001A5259">
        <w:t xml:space="preserve"> are required to complete the checklist and return it to </w:t>
      </w:r>
      <w:hyperlink r:id="rId6" w:history="1">
        <w:r w:rsidR="001A5259" w:rsidRPr="005C427D">
          <w:rPr>
            <w:rStyle w:val="Hyperlink"/>
          </w:rPr>
          <w:t>swim.registry@eurocontrol.int</w:t>
        </w:r>
      </w:hyperlink>
      <w:r w:rsidR="001A5259">
        <w:t xml:space="preserve"> </w:t>
      </w:r>
    </w:p>
    <w:p w14:paraId="77AFB9EF" w14:textId="3F441552" w:rsidR="006D6125" w:rsidRDefault="001358E6" w:rsidP="005A6596">
      <w:pPr>
        <w:pStyle w:val="Heading1"/>
      </w:pPr>
      <w:r>
        <w:t>user information</w:t>
      </w:r>
    </w:p>
    <w:p w14:paraId="398C6F0A" w14:textId="6BFE429E" w:rsidR="00756307" w:rsidRDefault="001358E6" w:rsidP="00756307">
      <w:pPr>
        <w:pStyle w:val="Heading2"/>
      </w:pPr>
      <w:r>
        <w:t>name</w:t>
      </w:r>
    </w:p>
    <w:p w14:paraId="6E7AFA38" w14:textId="3695A3D6" w:rsidR="00F97399" w:rsidRDefault="00F97399" w:rsidP="00FF0A04"/>
    <w:p w14:paraId="1051242D" w14:textId="56F910C4" w:rsidR="0096226D" w:rsidRPr="00FF0A04" w:rsidRDefault="001358E6" w:rsidP="0096226D">
      <w:pPr>
        <w:pStyle w:val="Heading2"/>
      </w:pPr>
      <w:r>
        <w:t>Organisation</w:t>
      </w:r>
    </w:p>
    <w:p w14:paraId="4362B3A0" w14:textId="01CDD509" w:rsidR="001358E6" w:rsidRDefault="001358E6" w:rsidP="00FF0A04">
      <w:bookmarkStart w:id="0" w:name="_GoBack"/>
      <w:bookmarkEnd w:id="0"/>
    </w:p>
    <w:p w14:paraId="526FF879" w14:textId="41CB3866" w:rsidR="001358E6" w:rsidRDefault="001358E6" w:rsidP="001358E6">
      <w:pPr>
        <w:pStyle w:val="Heading1"/>
      </w:pPr>
      <w:r>
        <w:t>checklist</w:t>
      </w:r>
    </w:p>
    <w:p w14:paraId="2C3F83D0" w14:textId="77777777" w:rsidR="001358E6" w:rsidRPr="001358E6" w:rsidRDefault="001358E6" w:rsidP="001358E6"/>
    <w:tbl>
      <w:tblPr>
        <w:tblStyle w:val="GridTable4-Accent1"/>
        <w:tblW w:w="9822" w:type="dxa"/>
        <w:tblLook w:val="04A0" w:firstRow="1" w:lastRow="0" w:firstColumn="1" w:lastColumn="0" w:noHBand="0" w:noVBand="1"/>
      </w:tblPr>
      <w:tblGrid>
        <w:gridCol w:w="5524"/>
        <w:gridCol w:w="1181"/>
        <w:gridCol w:w="3117"/>
      </w:tblGrid>
      <w:tr w:rsidR="00A17C40" w14:paraId="39D32CDF" w14:textId="77777777" w:rsidTr="001C03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3942D28B" w14:textId="6BE1D57A" w:rsidR="00A17C40" w:rsidRDefault="00A17C40" w:rsidP="001358E6">
            <w:r>
              <w:t>Use cases/Tasks</w:t>
            </w:r>
          </w:p>
        </w:tc>
        <w:tc>
          <w:tcPr>
            <w:tcW w:w="1181" w:type="dxa"/>
          </w:tcPr>
          <w:p w14:paraId="72EBC6CB" w14:textId="02513C4E" w:rsidR="00A17C40" w:rsidRDefault="00A17C40" w:rsidP="001358E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Results (OK or NOK)</w:t>
            </w:r>
          </w:p>
        </w:tc>
        <w:tc>
          <w:tcPr>
            <w:tcW w:w="3117" w:type="dxa"/>
          </w:tcPr>
          <w:p w14:paraId="6B551352" w14:textId="4F6864B1" w:rsidR="00A17C40" w:rsidRDefault="00A17C40" w:rsidP="001358E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Comments</w:t>
            </w:r>
          </w:p>
        </w:tc>
      </w:tr>
      <w:tr w:rsidR="00A17C40" w14:paraId="50ACFA96" w14:textId="77777777" w:rsidTr="001C03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40F0FB46" w14:textId="77777777" w:rsidR="00A17C40" w:rsidRDefault="000E1069" w:rsidP="001358E6">
            <w:r>
              <w:t>Unauthenticated discovery</w:t>
            </w:r>
          </w:p>
          <w:p w14:paraId="60BD7B2D" w14:textId="65E9781D" w:rsidR="000E1069" w:rsidRDefault="00CB1FDE" w:rsidP="000E1069">
            <w:pPr>
              <w:pStyle w:val="ListParagraph"/>
              <w:numPr>
                <w:ilvl w:val="0"/>
                <w:numId w:val="3"/>
              </w:numPr>
            </w:pPr>
            <w:r>
              <w:t>User is a</w:t>
            </w:r>
            <w:r w:rsidR="000E1069">
              <w:t>ble to view services without log in</w:t>
            </w:r>
          </w:p>
          <w:p w14:paraId="756D390E" w14:textId="6393C704" w:rsidR="000E1069" w:rsidRDefault="00CB1FDE" w:rsidP="00CB1FDE">
            <w:pPr>
              <w:pStyle w:val="ListParagraph"/>
              <w:numPr>
                <w:ilvl w:val="0"/>
                <w:numId w:val="3"/>
              </w:numPr>
              <w:spacing w:before="0"/>
            </w:pPr>
            <w:r>
              <w:t xml:space="preserve">User is able </w:t>
            </w:r>
            <w:r w:rsidR="000E1069">
              <w:t>to view documents without log in</w:t>
            </w:r>
          </w:p>
        </w:tc>
        <w:tc>
          <w:tcPr>
            <w:tcW w:w="1181" w:type="dxa"/>
          </w:tcPr>
          <w:p w14:paraId="723C8FFD" w14:textId="77777777" w:rsidR="00A17C40" w:rsidRDefault="00A17C40" w:rsidP="001358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17" w:type="dxa"/>
          </w:tcPr>
          <w:p w14:paraId="09886590" w14:textId="5A365A8C" w:rsidR="00A17C40" w:rsidRDefault="00A17C40" w:rsidP="001358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17C40" w14:paraId="22F8E278" w14:textId="77777777" w:rsidTr="001C03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6677FB71" w14:textId="77777777" w:rsidR="00A17C40" w:rsidRDefault="000E1069" w:rsidP="001358E6">
            <w:r>
              <w:t>Log in</w:t>
            </w:r>
          </w:p>
          <w:p w14:paraId="0E56C467" w14:textId="77777777" w:rsidR="000E1069" w:rsidRDefault="000E1069" w:rsidP="000E1069">
            <w:pPr>
              <w:pStyle w:val="ListParagraph"/>
              <w:numPr>
                <w:ilvl w:val="0"/>
                <w:numId w:val="4"/>
              </w:numPr>
            </w:pPr>
            <w:r>
              <w:t>User can log in using ID and password</w:t>
            </w:r>
          </w:p>
          <w:p w14:paraId="17162BF4" w14:textId="161399DB" w:rsidR="000E1069" w:rsidRPr="000E1069" w:rsidRDefault="000E1069" w:rsidP="000E1069">
            <w:pPr>
              <w:pStyle w:val="ListParagraph"/>
              <w:numPr>
                <w:ilvl w:val="0"/>
                <w:numId w:val="4"/>
              </w:numPr>
            </w:pPr>
            <w:r>
              <w:t>User can reset password</w:t>
            </w:r>
          </w:p>
        </w:tc>
        <w:tc>
          <w:tcPr>
            <w:tcW w:w="1181" w:type="dxa"/>
          </w:tcPr>
          <w:p w14:paraId="1F74C103" w14:textId="77777777" w:rsidR="00A17C40" w:rsidRDefault="00A17C40" w:rsidP="001358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17" w:type="dxa"/>
          </w:tcPr>
          <w:p w14:paraId="61916C69" w14:textId="186CC2AA" w:rsidR="00A17C40" w:rsidRDefault="00A17C40" w:rsidP="001358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17C40" w14:paraId="59AD369C" w14:textId="77777777" w:rsidTr="001C03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2750BDB8" w14:textId="77777777" w:rsidR="00A17C40" w:rsidRDefault="000E1069" w:rsidP="001358E6">
            <w:r>
              <w:t>Authenticated discovery</w:t>
            </w:r>
          </w:p>
          <w:p w14:paraId="4EA747C5" w14:textId="288574CA" w:rsidR="000E1069" w:rsidRDefault="00CB1FDE" w:rsidP="000E1069">
            <w:pPr>
              <w:pStyle w:val="ListParagraph"/>
              <w:numPr>
                <w:ilvl w:val="0"/>
                <w:numId w:val="5"/>
              </w:numPr>
            </w:pPr>
            <w:r>
              <w:t>User is a</w:t>
            </w:r>
            <w:r w:rsidR="00D92592">
              <w:t>ble to view services and service information</w:t>
            </w:r>
          </w:p>
          <w:p w14:paraId="4114E5C4" w14:textId="0D3CBDFD" w:rsidR="00D92592" w:rsidRPr="000E1069" w:rsidRDefault="00CB1FDE" w:rsidP="000E1069">
            <w:pPr>
              <w:pStyle w:val="ListParagraph"/>
              <w:numPr>
                <w:ilvl w:val="0"/>
                <w:numId w:val="5"/>
              </w:numPr>
            </w:pPr>
            <w:r>
              <w:t>User is a</w:t>
            </w:r>
            <w:r w:rsidR="00D92592">
              <w:t>ble to view documents</w:t>
            </w:r>
          </w:p>
        </w:tc>
        <w:tc>
          <w:tcPr>
            <w:tcW w:w="1181" w:type="dxa"/>
          </w:tcPr>
          <w:p w14:paraId="4845715F" w14:textId="77777777" w:rsidR="00A17C40" w:rsidRDefault="00A17C40" w:rsidP="001358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17" w:type="dxa"/>
          </w:tcPr>
          <w:p w14:paraId="215F2222" w14:textId="5D1D4DFB" w:rsidR="00A17C40" w:rsidRDefault="00A17C40" w:rsidP="001358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92592" w14:paraId="78676CE0" w14:textId="77777777" w:rsidTr="001C03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18243182" w14:textId="77777777" w:rsidR="00D92592" w:rsidRDefault="00D92592" w:rsidP="001358E6">
            <w:r>
              <w:t>Account information</w:t>
            </w:r>
          </w:p>
          <w:p w14:paraId="29E7E2E5" w14:textId="7C1F96ED" w:rsidR="00D92592" w:rsidRPr="00D92592" w:rsidRDefault="00D92592" w:rsidP="00D92592">
            <w:pPr>
              <w:pStyle w:val="ListParagraph"/>
              <w:numPr>
                <w:ilvl w:val="0"/>
                <w:numId w:val="7"/>
              </w:numPr>
            </w:pPr>
            <w:r>
              <w:t>U</w:t>
            </w:r>
            <w:r w:rsidR="00E4237A">
              <w:t>ser is able to view and modify</w:t>
            </w:r>
            <w:r>
              <w:t xml:space="preserve"> account information</w:t>
            </w:r>
          </w:p>
        </w:tc>
        <w:tc>
          <w:tcPr>
            <w:tcW w:w="1181" w:type="dxa"/>
          </w:tcPr>
          <w:p w14:paraId="3FF82FFA" w14:textId="77777777" w:rsidR="00D92592" w:rsidRDefault="00D92592" w:rsidP="001358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17" w:type="dxa"/>
          </w:tcPr>
          <w:p w14:paraId="2F5559EC" w14:textId="77777777" w:rsidR="00D92592" w:rsidRDefault="00D92592" w:rsidP="001358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17C40" w14:paraId="5224EF6E" w14:textId="77777777" w:rsidTr="001C03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79FFCE40" w14:textId="77777777" w:rsidR="00A17C40" w:rsidRDefault="00D92592" w:rsidP="001358E6">
            <w:r>
              <w:t>Service registration</w:t>
            </w:r>
          </w:p>
          <w:p w14:paraId="3DD89FFB" w14:textId="22221044" w:rsidR="00D92592" w:rsidRDefault="00CB1FDE" w:rsidP="00D92592">
            <w:pPr>
              <w:pStyle w:val="ListParagraph"/>
              <w:numPr>
                <w:ilvl w:val="0"/>
                <w:numId w:val="6"/>
              </w:numPr>
            </w:pPr>
            <w:proofErr w:type="spellStart"/>
            <w:r>
              <w:t>Organisational</w:t>
            </w:r>
            <w:proofErr w:type="spellEnd"/>
            <w:r>
              <w:t xml:space="preserve"> </w:t>
            </w:r>
            <w:r w:rsidR="00D92592">
              <w:t xml:space="preserve">Editor is able to register a new </w:t>
            </w:r>
            <w:r w:rsidR="008F7EC8">
              <w:t xml:space="preserve">service </w:t>
            </w:r>
            <w:r w:rsidR="00D92592">
              <w:t>with all corresponding attributes</w:t>
            </w:r>
          </w:p>
          <w:p w14:paraId="0C99D6A6" w14:textId="307D89B1" w:rsidR="00D92592" w:rsidRDefault="00CB1FDE" w:rsidP="00D92592">
            <w:pPr>
              <w:pStyle w:val="ListParagraph"/>
              <w:numPr>
                <w:ilvl w:val="0"/>
                <w:numId w:val="6"/>
              </w:numPr>
            </w:pPr>
            <w:proofErr w:type="spellStart"/>
            <w:r>
              <w:t>Organisational</w:t>
            </w:r>
            <w:proofErr w:type="spellEnd"/>
            <w:r>
              <w:t xml:space="preserve"> </w:t>
            </w:r>
            <w:r w:rsidR="00D92592">
              <w:t>Editor is able to edit service information</w:t>
            </w:r>
          </w:p>
          <w:p w14:paraId="6514EAB7" w14:textId="14C82B1D" w:rsidR="00D92592" w:rsidRPr="00D92592" w:rsidRDefault="00CB1FDE" w:rsidP="00D92592">
            <w:pPr>
              <w:pStyle w:val="ListParagraph"/>
              <w:numPr>
                <w:ilvl w:val="0"/>
                <w:numId w:val="6"/>
              </w:numPr>
            </w:pPr>
            <w:proofErr w:type="spellStart"/>
            <w:r>
              <w:t>Organisational</w:t>
            </w:r>
            <w:proofErr w:type="spellEnd"/>
            <w:r>
              <w:t xml:space="preserve"> </w:t>
            </w:r>
            <w:r w:rsidR="00D92592">
              <w:t>Editor is able to change the validation status of a service</w:t>
            </w:r>
          </w:p>
        </w:tc>
        <w:tc>
          <w:tcPr>
            <w:tcW w:w="1181" w:type="dxa"/>
          </w:tcPr>
          <w:p w14:paraId="4B7B619E" w14:textId="77777777" w:rsidR="00A17C40" w:rsidRDefault="00A17C40" w:rsidP="001358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17" w:type="dxa"/>
          </w:tcPr>
          <w:p w14:paraId="5C9EC629" w14:textId="2B1B2586" w:rsidR="00A17C40" w:rsidRDefault="00A17C40" w:rsidP="001358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7A90AC33" w14:textId="77777777" w:rsidR="001358E6" w:rsidRDefault="001358E6" w:rsidP="001358E6"/>
    <w:p w14:paraId="507277EF" w14:textId="77777777" w:rsidR="001358E6" w:rsidRDefault="001358E6" w:rsidP="00FF0A04"/>
    <w:p w14:paraId="44CEA2BE" w14:textId="64005DAF" w:rsidR="003F5EEE" w:rsidRDefault="003F5EEE" w:rsidP="00664837">
      <w:pPr>
        <w:ind w:left="720"/>
      </w:pPr>
    </w:p>
    <w:p w14:paraId="4D743B82" w14:textId="2FAAE929" w:rsidR="004F72F8" w:rsidRDefault="004F72F8" w:rsidP="004F72F8">
      <w:pPr>
        <w:ind w:left="360"/>
      </w:pPr>
    </w:p>
    <w:p w14:paraId="3E3B8778" w14:textId="77777777" w:rsidR="00777DE5" w:rsidRDefault="00777DE5" w:rsidP="00777DE5"/>
    <w:sectPr w:rsidR="00777D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F52EDC"/>
    <w:multiLevelType w:val="hybridMultilevel"/>
    <w:tmpl w:val="F698EE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A00784"/>
    <w:multiLevelType w:val="hybridMultilevel"/>
    <w:tmpl w:val="846EF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8B7AE3"/>
    <w:multiLevelType w:val="hybridMultilevel"/>
    <w:tmpl w:val="5E72B3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8A70CE"/>
    <w:multiLevelType w:val="hybridMultilevel"/>
    <w:tmpl w:val="BEF66F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9721A3"/>
    <w:multiLevelType w:val="hybridMultilevel"/>
    <w:tmpl w:val="32322B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791314"/>
    <w:multiLevelType w:val="hybridMultilevel"/>
    <w:tmpl w:val="17B02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E3157E"/>
    <w:multiLevelType w:val="hybridMultilevel"/>
    <w:tmpl w:val="53EE5D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0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429"/>
    <w:rsid w:val="000C44F1"/>
    <w:rsid w:val="000E0489"/>
    <w:rsid w:val="000E1069"/>
    <w:rsid w:val="0012742D"/>
    <w:rsid w:val="00127919"/>
    <w:rsid w:val="001358E6"/>
    <w:rsid w:val="00137899"/>
    <w:rsid w:val="00140B9A"/>
    <w:rsid w:val="00177C6D"/>
    <w:rsid w:val="00183E20"/>
    <w:rsid w:val="001A5259"/>
    <w:rsid w:val="001B4A33"/>
    <w:rsid w:val="001C03D8"/>
    <w:rsid w:val="00232189"/>
    <w:rsid w:val="00274B6C"/>
    <w:rsid w:val="00291836"/>
    <w:rsid w:val="002E708D"/>
    <w:rsid w:val="003351F6"/>
    <w:rsid w:val="003667B6"/>
    <w:rsid w:val="00384768"/>
    <w:rsid w:val="003F5EEE"/>
    <w:rsid w:val="00400460"/>
    <w:rsid w:val="00473321"/>
    <w:rsid w:val="00475EB9"/>
    <w:rsid w:val="00483AC1"/>
    <w:rsid w:val="00483B35"/>
    <w:rsid w:val="00483C06"/>
    <w:rsid w:val="004A40C1"/>
    <w:rsid w:val="004C5A99"/>
    <w:rsid w:val="004D048E"/>
    <w:rsid w:val="004F6616"/>
    <w:rsid w:val="004F72F8"/>
    <w:rsid w:val="005501A9"/>
    <w:rsid w:val="00553161"/>
    <w:rsid w:val="005A6596"/>
    <w:rsid w:val="005F5B67"/>
    <w:rsid w:val="00600B48"/>
    <w:rsid w:val="006506F0"/>
    <w:rsid w:val="006621DE"/>
    <w:rsid w:val="00664837"/>
    <w:rsid w:val="006729AE"/>
    <w:rsid w:val="00693DFF"/>
    <w:rsid w:val="006D6125"/>
    <w:rsid w:val="007078A1"/>
    <w:rsid w:val="007156B8"/>
    <w:rsid w:val="00741807"/>
    <w:rsid w:val="00756307"/>
    <w:rsid w:val="00756900"/>
    <w:rsid w:val="00777DE5"/>
    <w:rsid w:val="00800EE3"/>
    <w:rsid w:val="008031A0"/>
    <w:rsid w:val="008079BE"/>
    <w:rsid w:val="00814FD1"/>
    <w:rsid w:val="008623A7"/>
    <w:rsid w:val="00862455"/>
    <w:rsid w:val="0086547A"/>
    <w:rsid w:val="008756CC"/>
    <w:rsid w:val="008944E5"/>
    <w:rsid w:val="00895FA2"/>
    <w:rsid w:val="008A6B0E"/>
    <w:rsid w:val="008F7EC8"/>
    <w:rsid w:val="00931429"/>
    <w:rsid w:val="00936D4B"/>
    <w:rsid w:val="0096226D"/>
    <w:rsid w:val="00982932"/>
    <w:rsid w:val="009C3521"/>
    <w:rsid w:val="009F6A2C"/>
    <w:rsid w:val="00A17B6C"/>
    <w:rsid w:val="00A17C40"/>
    <w:rsid w:val="00A217F4"/>
    <w:rsid w:val="00A60258"/>
    <w:rsid w:val="00A63660"/>
    <w:rsid w:val="00A748EF"/>
    <w:rsid w:val="00A951B6"/>
    <w:rsid w:val="00AC3BE8"/>
    <w:rsid w:val="00AC533E"/>
    <w:rsid w:val="00AE0E1E"/>
    <w:rsid w:val="00B12465"/>
    <w:rsid w:val="00B63C95"/>
    <w:rsid w:val="00B9695F"/>
    <w:rsid w:val="00BA5EDA"/>
    <w:rsid w:val="00BC5316"/>
    <w:rsid w:val="00BD61B7"/>
    <w:rsid w:val="00C41E22"/>
    <w:rsid w:val="00C67639"/>
    <w:rsid w:val="00CB1FDE"/>
    <w:rsid w:val="00D40D1C"/>
    <w:rsid w:val="00D64650"/>
    <w:rsid w:val="00D92592"/>
    <w:rsid w:val="00DA406A"/>
    <w:rsid w:val="00DB63E5"/>
    <w:rsid w:val="00E26DFF"/>
    <w:rsid w:val="00E41FAF"/>
    <w:rsid w:val="00E4237A"/>
    <w:rsid w:val="00E65B6F"/>
    <w:rsid w:val="00EA130C"/>
    <w:rsid w:val="00EC12A9"/>
    <w:rsid w:val="00F13BF3"/>
    <w:rsid w:val="00F27817"/>
    <w:rsid w:val="00F300EB"/>
    <w:rsid w:val="00F32F13"/>
    <w:rsid w:val="00F64324"/>
    <w:rsid w:val="00F7163B"/>
    <w:rsid w:val="00F97399"/>
    <w:rsid w:val="00FD26F0"/>
    <w:rsid w:val="00FF0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24927"/>
  <w15:chartTrackingRefBased/>
  <w15:docId w15:val="{B207F15B-464B-4CAE-A820-2F58E2694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5EEE"/>
  </w:style>
  <w:style w:type="paragraph" w:styleId="Heading1">
    <w:name w:val="heading 1"/>
    <w:basedOn w:val="Normal"/>
    <w:next w:val="Normal"/>
    <w:link w:val="Heading1Char"/>
    <w:uiPriority w:val="9"/>
    <w:qFormat/>
    <w:rsid w:val="003F5EEE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5EEE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5EEE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5EEE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5EEE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5EEE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5EEE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5EEE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5EEE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F5EEE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F5EEE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3F5EEE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paragraph" w:styleId="ListParagraph">
    <w:name w:val="List Paragraph"/>
    <w:basedOn w:val="Normal"/>
    <w:uiPriority w:val="34"/>
    <w:qFormat/>
    <w:rsid w:val="00800EE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3F5EEE"/>
    <w:rPr>
      <w:caps/>
      <w:spacing w:val="15"/>
      <w:shd w:val="clear" w:color="auto" w:fill="D9E2F3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3F5EEE"/>
    <w:rPr>
      <w:caps/>
      <w:color w:val="1F3763" w:themeColor="accent1" w:themeShade="7F"/>
      <w:spacing w:val="15"/>
    </w:rPr>
  </w:style>
  <w:style w:type="character" w:styleId="Hyperlink">
    <w:name w:val="Hyperlink"/>
    <w:basedOn w:val="DefaultParagraphFont"/>
    <w:uiPriority w:val="99"/>
    <w:unhideWhenUsed/>
    <w:rsid w:val="001B4A33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C12A9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5EEE"/>
    <w:rPr>
      <w:caps/>
      <w:color w:val="2F5496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5EEE"/>
    <w:rPr>
      <w:caps/>
      <w:color w:val="2F5496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5EEE"/>
    <w:rPr>
      <w:caps/>
      <w:color w:val="2F5496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5EEE"/>
    <w:rPr>
      <w:caps/>
      <w:color w:val="2F5496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5EEE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5EEE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F5EEE"/>
    <w:rPr>
      <w:b/>
      <w:bCs/>
      <w:color w:val="2F5496" w:themeColor="accent1" w:themeShade="BF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5EEE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F5EEE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F5EEE"/>
    <w:rPr>
      <w:b/>
      <w:bCs/>
    </w:rPr>
  </w:style>
  <w:style w:type="character" w:styleId="Emphasis">
    <w:name w:val="Emphasis"/>
    <w:uiPriority w:val="20"/>
    <w:qFormat/>
    <w:rsid w:val="003F5EEE"/>
    <w:rPr>
      <w:caps/>
      <w:color w:val="1F3763" w:themeColor="accent1" w:themeShade="7F"/>
      <w:spacing w:val="5"/>
    </w:rPr>
  </w:style>
  <w:style w:type="paragraph" w:styleId="NoSpacing">
    <w:name w:val="No Spacing"/>
    <w:uiPriority w:val="1"/>
    <w:qFormat/>
    <w:rsid w:val="003F5EEE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F5EEE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3F5EEE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5EEE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5EEE"/>
    <w:rPr>
      <w:color w:val="4472C4" w:themeColor="accent1"/>
      <w:sz w:val="24"/>
      <w:szCs w:val="24"/>
    </w:rPr>
  </w:style>
  <w:style w:type="character" w:styleId="SubtleEmphasis">
    <w:name w:val="Subtle Emphasis"/>
    <w:uiPriority w:val="19"/>
    <w:qFormat/>
    <w:rsid w:val="003F5EEE"/>
    <w:rPr>
      <w:i/>
      <w:iCs/>
      <w:color w:val="1F3763" w:themeColor="accent1" w:themeShade="7F"/>
    </w:rPr>
  </w:style>
  <w:style w:type="character" w:styleId="IntenseEmphasis">
    <w:name w:val="Intense Emphasis"/>
    <w:uiPriority w:val="21"/>
    <w:qFormat/>
    <w:rsid w:val="003F5EEE"/>
    <w:rPr>
      <w:b/>
      <w:bCs/>
      <w:caps/>
      <w:color w:val="1F3763" w:themeColor="accent1" w:themeShade="7F"/>
      <w:spacing w:val="10"/>
    </w:rPr>
  </w:style>
  <w:style w:type="character" w:styleId="SubtleReference">
    <w:name w:val="Subtle Reference"/>
    <w:uiPriority w:val="31"/>
    <w:qFormat/>
    <w:rsid w:val="003F5EEE"/>
    <w:rPr>
      <w:b/>
      <w:bCs/>
      <w:color w:val="4472C4" w:themeColor="accent1"/>
    </w:rPr>
  </w:style>
  <w:style w:type="character" w:styleId="IntenseReference">
    <w:name w:val="Intense Reference"/>
    <w:uiPriority w:val="32"/>
    <w:qFormat/>
    <w:rsid w:val="003F5EEE"/>
    <w:rPr>
      <w:b/>
      <w:bCs/>
      <w:i/>
      <w:iCs/>
      <w:caps/>
      <w:color w:val="4472C4" w:themeColor="accent1"/>
    </w:rPr>
  </w:style>
  <w:style w:type="character" w:styleId="BookTitle">
    <w:name w:val="Book Title"/>
    <w:uiPriority w:val="33"/>
    <w:qFormat/>
    <w:rsid w:val="003F5EEE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F5EEE"/>
    <w:pPr>
      <w:outlineLvl w:val="9"/>
    </w:pPr>
  </w:style>
  <w:style w:type="table" w:styleId="TableGrid">
    <w:name w:val="Table Grid"/>
    <w:basedOn w:val="TableNormal"/>
    <w:uiPriority w:val="39"/>
    <w:rsid w:val="001358E6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17C40"/>
    <w:rPr>
      <w:color w:val="808080"/>
    </w:rPr>
  </w:style>
  <w:style w:type="table" w:styleId="GridTable4-Accent1">
    <w:name w:val="Grid Table 4 Accent 1"/>
    <w:basedOn w:val="TableNormal"/>
    <w:uiPriority w:val="49"/>
    <w:rsid w:val="000E106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wim.registry@eurocontrol.in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5B447E-5180-4495-A0A3-22A8B0A7C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Fernandez</dc:creator>
  <cp:keywords/>
  <dc:description/>
  <cp:lastModifiedBy>XIONG Yi</cp:lastModifiedBy>
  <cp:revision>10</cp:revision>
  <dcterms:created xsi:type="dcterms:W3CDTF">2020-01-27T10:29:00Z</dcterms:created>
  <dcterms:modified xsi:type="dcterms:W3CDTF">2020-01-27T12:44:00Z</dcterms:modified>
</cp:coreProperties>
</file>